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866BD" w:rsidRPr="00824072" w:rsidRDefault="00824072" w:rsidP="00F866BD">
      <w:pPr>
        <w:jc w:val="both"/>
        <w:rPr>
          <w:b/>
          <w:sz w:val="32"/>
          <w:szCs w:val="26"/>
        </w:rPr>
      </w:pPr>
      <w:r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824072">
        <w:rPr>
          <w:b/>
          <w:sz w:val="28"/>
          <w:szCs w:val="26"/>
        </w:rPr>
        <w:t>Про затвердження складу конкурсної комісії по проведенню конкурсного відбору на посаду директора закладу загальної середньої освіти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Pr="009009D3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68B5" w:rsidRPr="00F16CC4" w:rsidTr="00BB1A56">
        <w:tc>
          <w:tcPr>
            <w:tcW w:w="710" w:type="dxa"/>
          </w:tcPr>
          <w:p w:rsidR="004B68B5" w:rsidRPr="00F16CC4" w:rsidRDefault="004B68B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68B5" w:rsidRDefault="004B68B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4B68B5" w:rsidRPr="00F16CC4" w:rsidTr="00BB1A56">
        <w:tc>
          <w:tcPr>
            <w:tcW w:w="3377" w:type="dxa"/>
            <w:gridSpan w:val="2"/>
          </w:tcPr>
          <w:p w:rsidR="004B68B5" w:rsidRPr="00F16CC4" w:rsidRDefault="004B68B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68B5" w:rsidRPr="00F16CC4" w:rsidRDefault="004B68B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4B68B5" w:rsidRPr="00F16CC4" w:rsidRDefault="004B68B5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5296C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B68B5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2407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1CFF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661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2018-11-13T08:53:00Z</dcterms:modified>
</cp:coreProperties>
</file>